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F912806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</w:t>
      </w:r>
      <w:r w:rsidR="00580032">
        <w:rPr>
          <w:lang w:val="bg-BG" w:eastAsia="bg-BG"/>
        </w:rPr>
        <w:t>150,</w:t>
      </w:r>
      <w:r w:rsidRPr="002C79CC">
        <w:rPr>
          <w:lang w:val="bg-BG" w:eastAsia="bg-BG"/>
        </w:rPr>
        <w:t xml:space="preserve">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1C6BA7">
        <w:rPr>
          <w:b/>
          <w:lang w:val="bg-BG" w:eastAsia="bg-BG"/>
        </w:rPr>
        <w:t>91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5457E3">
        <w:rPr>
          <w:b/>
          <w:lang w:val="bg-BG" w:eastAsia="bg-BG"/>
        </w:rPr>
        <w:t>2</w:t>
      </w:r>
      <w:r w:rsidR="001C6BA7">
        <w:rPr>
          <w:b/>
          <w:lang w:val="bg-BG" w:eastAsia="bg-BG"/>
        </w:rPr>
        <w:t>7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1C6BA7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1C6BA7">
        <w:rPr>
          <w:b/>
          <w:lang w:val="bg-BG" w:eastAsia="bg-BG"/>
        </w:rPr>
        <w:t>3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25212748" w14:textId="77777777" w:rsidR="001C6BA7" w:rsidRPr="000E653E" w:rsidRDefault="001C6BA7" w:rsidP="001C6BA7">
      <w:pPr>
        <w:ind w:firstLine="708"/>
        <w:jc w:val="both"/>
        <w:rPr>
          <w:lang w:val="bg-BG"/>
        </w:rPr>
      </w:pPr>
      <w:proofErr w:type="spellStart"/>
      <w:proofErr w:type="gramStart"/>
      <w:r>
        <w:t>Изработване</w:t>
      </w:r>
      <w:proofErr w:type="spellEnd"/>
      <w:r w:rsidRPr="5D09A14B">
        <w:rPr>
          <w:lang w:val="bg-BG"/>
        </w:rPr>
        <w:t xml:space="preserve">то </w:t>
      </w:r>
      <w:r>
        <w:t xml:space="preserve"> </w:t>
      </w:r>
      <w:r>
        <w:rPr>
          <w:lang w:val="bg-BG"/>
        </w:rPr>
        <w:t>на</w:t>
      </w:r>
      <w:proofErr w:type="gramEnd"/>
      <w:r>
        <w:rPr>
          <w:lang w:val="bg-BG"/>
        </w:rPr>
        <w:t xml:space="preserve"> </w:t>
      </w:r>
      <w:r w:rsidRPr="5D09A14B">
        <w:rPr>
          <w:b/>
          <w:bCs/>
          <w:lang w:val="bg-BG"/>
        </w:rPr>
        <w:t>КОМПЛЕКСЕН ПРОЕКТ за инвестиционна инициатива</w:t>
      </w:r>
      <w:r>
        <w:t xml:space="preserve"> </w:t>
      </w:r>
      <w:proofErr w:type="spellStart"/>
      <w:r w:rsidRPr="5D09A14B">
        <w:rPr>
          <w:b/>
          <w:bCs/>
        </w:rPr>
        <w:t>за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изграждане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на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обект</w:t>
      </w:r>
      <w:proofErr w:type="spellEnd"/>
      <w:r w:rsidRPr="5D09A14B">
        <w:rPr>
          <w:b/>
          <w:bCs/>
        </w:rPr>
        <w:t xml:space="preserve">: </w:t>
      </w:r>
      <w:r>
        <w:rPr>
          <w:b/>
          <w:bCs/>
          <w:lang w:val="bg-BG"/>
        </w:rPr>
        <w:t>„</w:t>
      </w:r>
      <w:r>
        <w:rPr>
          <w:b/>
          <w:lang w:val="bg-BG"/>
        </w:rPr>
        <w:t>ФОТОВОЛТАИЧНА ЕЛЕКТРОЦЕНТРАЛА 30</w:t>
      </w:r>
      <w:r>
        <w:rPr>
          <w:b/>
        </w:rPr>
        <w:t xml:space="preserve"> kW</w:t>
      </w:r>
      <w:r>
        <w:t xml:space="preserve">” в </w:t>
      </w:r>
      <w:r>
        <w:rPr>
          <w:lang w:val="bg-BG"/>
        </w:rPr>
        <w:t>У</w:t>
      </w:r>
      <w:r>
        <w:t>ПИ III-284</w:t>
      </w:r>
      <w:r>
        <w:rPr>
          <w:lang w:val="bg-BG"/>
        </w:rPr>
        <w:t xml:space="preserve">, кв. </w:t>
      </w:r>
      <w:r>
        <w:t>25</w:t>
      </w:r>
      <w:r>
        <w:rPr>
          <w:lang w:val="bg-BG"/>
        </w:rPr>
        <w:t xml:space="preserve">а по регулационния план на с. Горна Росица, общ. Севлиево и промяна </w:t>
      </w:r>
      <w:r>
        <w:t xml:space="preserve"> </w:t>
      </w:r>
      <w:proofErr w:type="spellStart"/>
      <w:r>
        <w:t>предназначение</w:t>
      </w:r>
      <w:proofErr w:type="spellEnd"/>
      <w:r>
        <w:rPr>
          <w:lang w:val="bg-BG"/>
        </w:rPr>
        <w:t xml:space="preserve">то от </w:t>
      </w:r>
      <w:r>
        <w:t xml:space="preserve"> </w:t>
      </w:r>
      <w:r>
        <w:rPr>
          <w:lang w:val="bg-BG"/>
        </w:rPr>
        <w:t>„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жилищно застрояване“ в „за производствени и складови дейности и фотоволтаична електроцентрала“ .</w:t>
      </w:r>
    </w:p>
    <w:p w14:paraId="26278D6D" w14:textId="77777777" w:rsidR="00580032" w:rsidRDefault="00580032" w:rsidP="00580032">
      <w:pPr>
        <w:ind w:right="25" w:firstLine="720"/>
        <w:jc w:val="both"/>
        <w:rPr>
          <w:lang w:val="bg-BG"/>
        </w:rPr>
      </w:pPr>
    </w:p>
    <w:p w14:paraId="0FB99899" w14:textId="77777777" w:rsidR="001C6BA7" w:rsidRDefault="001C6BA7" w:rsidP="001C6BA7">
      <w:pPr>
        <w:ind w:firstLine="708"/>
        <w:jc w:val="both"/>
        <w:rPr>
          <w:lang w:val="bg-BG"/>
        </w:rPr>
      </w:pPr>
      <w:r>
        <w:rPr>
          <w:lang w:val="bg-BG"/>
        </w:rPr>
        <w:t>Комплексният проект за инвестиционна инициатива да съдържа следните самостоятелни съставни части:</w:t>
      </w:r>
    </w:p>
    <w:p w14:paraId="5E1FD6E3" w14:textId="77777777" w:rsidR="001C6BA7" w:rsidRPr="00145A2C" w:rsidRDefault="001C6BA7" w:rsidP="001C6BA7">
      <w:pPr>
        <w:ind w:right="25" w:firstLine="720"/>
        <w:jc w:val="both"/>
        <w:rPr>
          <w:b/>
          <w:bCs/>
        </w:rPr>
      </w:pPr>
      <w:r w:rsidRPr="5D09A14B">
        <w:rPr>
          <w:b/>
          <w:bCs/>
        </w:rPr>
        <w:t xml:space="preserve">1. </w:t>
      </w:r>
      <w:proofErr w:type="spellStart"/>
      <w:r w:rsidRPr="5D09A14B">
        <w:rPr>
          <w:b/>
          <w:bCs/>
        </w:rPr>
        <w:t>Подробен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устройствен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план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по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смисъла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на</w:t>
      </w:r>
      <w:proofErr w:type="spellEnd"/>
      <w:r w:rsidRPr="5D09A14B">
        <w:rPr>
          <w:b/>
          <w:bCs/>
        </w:rPr>
        <w:t xml:space="preserve"> чл.150, ал.2, т.1 </w:t>
      </w:r>
      <w:proofErr w:type="spellStart"/>
      <w:r w:rsidRPr="5D09A14B">
        <w:rPr>
          <w:b/>
          <w:bCs/>
        </w:rPr>
        <w:t>от</w:t>
      </w:r>
      <w:proofErr w:type="spellEnd"/>
      <w:r w:rsidRPr="5D09A14B">
        <w:rPr>
          <w:b/>
          <w:bCs/>
        </w:rPr>
        <w:t xml:space="preserve"> ЗУТ:</w:t>
      </w:r>
    </w:p>
    <w:p w14:paraId="0683A0E1" w14:textId="77777777" w:rsidR="001C6BA7" w:rsidRDefault="001C6BA7" w:rsidP="001C6BA7">
      <w:pPr>
        <w:ind w:firstLine="708"/>
        <w:jc w:val="both"/>
        <w:rPr>
          <w:lang w:val="bg-BG"/>
        </w:rPr>
      </w:pPr>
      <w:r w:rsidRPr="009E5F85">
        <w:rPr>
          <w:b/>
          <w:color w:val="000000"/>
          <w:lang w:val="ru-RU"/>
        </w:rPr>
        <w:t xml:space="preserve">План за </w:t>
      </w:r>
      <w:proofErr w:type="spellStart"/>
      <w:r w:rsidRPr="009E5F85">
        <w:rPr>
          <w:b/>
          <w:color w:val="000000"/>
          <w:lang w:val="ru-RU"/>
        </w:rPr>
        <w:t>застрояване</w:t>
      </w:r>
      <w:proofErr w:type="spellEnd"/>
      <w:r w:rsidRPr="009E5F85">
        <w:rPr>
          <w:b/>
          <w:color w:val="000000"/>
          <w:lang w:val="ru-RU"/>
        </w:rPr>
        <w:t xml:space="preserve"> (ПЗ)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>за У</w:t>
      </w:r>
      <w:r>
        <w:t>ПИ III-284</w:t>
      </w:r>
      <w:r>
        <w:rPr>
          <w:lang w:val="bg-BG"/>
        </w:rPr>
        <w:t xml:space="preserve">, кв. </w:t>
      </w:r>
      <w:r>
        <w:t>25</w:t>
      </w:r>
      <w:r>
        <w:rPr>
          <w:lang w:val="bg-BG"/>
        </w:rPr>
        <w:t>а по регулационния план на с. Горна Росица, общ. Севлиево</w:t>
      </w:r>
      <w:r>
        <w:t xml:space="preserve">, с </w:t>
      </w:r>
      <w:proofErr w:type="spellStart"/>
      <w:r>
        <w:t>предназначение</w:t>
      </w:r>
      <w:proofErr w:type="spellEnd"/>
      <w:r>
        <w:rPr>
          <w:lang w:val="bg-BG"/>
        </w:rPr>
        <w:t xml:space="preserve"> „за производствени и складови дейности и фотоволтаична електроцентрала“ при запазване на  </w:t>
      </w:r>
      <w:r>
        <w:t xml:space="preserve"> </w:t>
      </w:r>
      <w:r>
        <w:rPr>
          <w:lang w:val="bg-BG"/>
        </w:rPr>
        <w:t>Устройствена зона</w:t>
      </w:r>
      <w:r>
        <w:t xml:space="preserve"> (</w:t>
      </w:r>
      <w:proofErr w:type="spellStart"/>
      <w:r>
        <w:rPr>
          <w:lang w:val="bg-BG"/>
        </w:rPr>
        <w:t>Жм</w:t>
      </w:r>
      <w:proofErr w:type="spellEnd"/>
      <w:r>
        <w:t xml:space="preserve">) </w:t>
      </w:r>
      <w:r>
        <w:rPr>
          <w:lang w:val="bg-BG"/>
        </w:rPr>
        <w:t xml:space="preserve">– „За ниско жилищно застрояване“ </w:t>
      </w:r>
      <w:r>
        <w:t xml:space="preserve">и </w:t>
      </w:r>
      <w:proofErr w:type="spellStart"/>
      <w:r>
        <w:t>пределно</w:t>
      </w:r>
      <w:proofErr w:type="spellEnd"/>
      <w:r>
        <w:t xml:space="preserve"> </w:t>
      </w:r>
      <w:proofErr w:type="spellStart"/>
      <w:r>
        <w:t>допустимите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зона</w:t>
      </w:r>
      <w:proofErr w:type="spellEnd"/>
      <w:r>
        <w:rPr>
          <w:lang w:val="bg-BG"/>
        </w:rPr>
        <w:t>, както следва:</w:t>
      </w:r>
    </w:p>
    <w:p w14:paraId="02BF861F" w14:textId="77777777" w:rsidR="001C6BA7" w:rsidRPr="000E653E" w:rsidRDefault="001C6BA7" w:rsidP="001C6BA7">
      <w:pPr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Предназначение - „за производствени и складови дейности и фотоволтаична електроцентрала“ .</w:t>
      </w:r>
    </w:p>
    <w:p w14:paraId="08891773" w14:textId="77777777" w:rsidR="001C6BA7" w:rsidRDefault="001C6BA7" w:rsidP="001C6BA7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14:paraId="0E55557F" w14:textId="77777777" w:rsidR="001C6BA7" w:rsidRPr="00AE2612" w:rsidRDefault="001C6BA7" w:rsidP="001C6BA7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 с височина до 10м;</w:t>
      </w:r>
    </w:p>
    <w:p w14:paraId="7ABDB4E0" w14:textId="77777777" w:rsidR="001C6BA7" w:rsidRDefault="001C6BA7" w:rsidP="001C6BA7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60%;</w:t>
      </w:r>
    </w:p>
    <w:p w14:paraId="5AD0FED4" w14:textId="77777777" w:rsidR="001C6BA7" w:rsidRDefault="001C6BA7" w:rsidP="001C6BA7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1,2;</w:t>
      </w:r>
    </w:p>
    <w:p w14:paraId="1ECD0095" w14:textId="77777777" w:rsidR="001C6BA7" w:rsidRDefault="001C6BA7" w:rsidP="001C6BA7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40%.</w:t>
      </w: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9539"/>
        <w:gridCol w:w="239"/>
      </w:tblGrid>
      <w:tr w:rsidR="001C6BA7" w14:paraId="758C0AC7" w14:textId="77777777" w:rsidTr="000969C6">
        <w:trPr>
          <w:trHeight w:val="457"/>
        </w:trPr>
        <w:tc>
          <w:tcPr>
            <w:tcW w:w="9539" w:type="dxa"/>
          </w:tcPr>
          <w:p w14:paraId="399C0761" w14:textId="77777777" w:rsidR="001C6BA7" w:rsidRDefault="001C6BA7" w:rsidP="000969C6">
            <w:pPr>
              <w:ind w:firstLine="708"/>
              <w:jc w:val="both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П</w:t>
            </w:r>
            <w:r w:rsidRPr="00F438A5">
              <w:rPr>
                <w:rFonts w:eastAsia="Calibri"/>
                <w:lang w:val="bg-BG"/>
              </w:rPr>
              <w:t>аркиране и гариране, съобразно правилата и нормите на чл.43 от ЗУТ</w:t>
            </w:r>
            <w:r>
              <w:rPr>
                <w:rFonts w:eastAsia="Calibri"/>
                <w:lang w:val="bg-BG"/>
              </w:rPr>
              <w:t>.</w:t>
            </w:r>
          </w:p>
          <w:p w14:paraId="31D3F75F" w14:textId="77777777" w:rsidR="001C6BA7" w:rsidRDefault="001C6BA7" w:rsidP="000969C6">
            <w:pPr>
              <w:ind w:right="-1"/>
              <w:jc w:val="both"/>
            </w:pPr>
            <w:r>
              <w:rPr>
                <w:lang w:val="bg-BG"/>
              </w:rPr>
              <w:t xml:space="preserve">            Озеленяването да е в съответствие с чл.19, ал.2 от Наредба 7</w:t>
            </w:r>
            <w:r w:rsidRPr="00670266">
              <w:rPr>
                <w:rFonts w:ascii="Verdana" w:hAnsi="Verdana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и </w:t>
            </w:r>
            <w:proofErr w:type="spellStart"/>
            <w:r>
              <w:t>нормативи</w:t>
            </w:r>
            <w:proofErr w:type="spellEnd"/>
          </w:p>
          <w:p w14:paraId="2BC5B6E7" w14:textId="77777777" w:rsidR="001C6BA7" w:rsidRPr="00CB7F57" w:rsidRDefault="001C6BA7" w:rsidP="000969C6">
            <w:pPr>
              <w:ind w:right="-1"/>
              <w:jc w:val="both"/>
              <w:rPr>
                <w:lang w:val="bg-BG"/>
              </w:rPr>
            </w:pPr>
            <w:proofErr w:type="spellStart"/>
            <w:r w:rsidRPr="00670266">
              <w:t>за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устройство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на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отделните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видове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територии</w:t>
            </w:r>
            <w:proofErr w:type="spellEnd"/>
            <w:r w:rsidRPr="00670266">
              <w:t xml:space="preserve"> и </w:t>
            </w:r>
            <w:proofErr w:type="spellStart"/>
            <w:r w:rsidRPr="00670266">
              <w:t>устройствени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зони</w:t>
            </w:r>
            <w:proofErr w:type="spellEnd"/>
            <w:r>
              <w:rPr>
                <w:lang w:val="bg-BG"/>
              </w:rPr>
              <w:t>.</w:t>
            </w:r>
          </w:p>
          <w:p w14:paraId="5B068905" w14:textId="77777777" w:rsidR="001C6BA7" w:rsidRPr="001B446B" w:rsidRDefault="001C6BA7" w:rsidP="000969C6">
            <w:pPr>
              <w:tabs>
                <w:tab w:val="left" w:pos="6075"/>
              </w:tabs>
              <w:ind w:firstLine="708"/>
              <w:jc w:val="both"/>
              <w:rPr>
                <w:lang w:val="bg-BG"/>
              </w:rPr>
            </w:pPr>
            <w:r w:rsidRPr="009E5F85">
              <w:rPr>
                <w:b/>
                <w:color w:val="000000"/>
                <w:lang w:val="ru-RU"/>
              </w:rPr>
              <w:t xml:space="preserve">План за </w:t>
            </w:r>
            <w:proofErr w:type="spellStart"/>
            <w:proofErr w:type="gramStart"/>
            <w:r>
              <w:rPr>
                <w:b/>
                <w:color w:val="000000"/>
                <w:lang w:val="ru-RU"/>
              </w:rPr>
              <w:t>регулация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r w:rsidRPr="009E5F85">
              <w:rPr>
                <w:b/>
                <w:color w:val="000000"/>
                <w:lang w:val="ru-RU"/>
              </w:rPr>
              <w:t xml:space="preserve"> (</w:t>
            </w:r>
            <w:proofErr w:type="gramEnd"/>
            <w:r w:rsidRPr="009E5F85">
              <w:rPr>
                <w:b/>
                <w:color w:val="000000"/>
                <w:lang w:val="ru-RU"/>
              </w:rPr>
              <w:t>П</w:t>
            </w:r>
            <w:r>
              <w:rPr>
                <w:b/>
                <w:color w:val="000000"/>
                <w:lang w:val="ru-RU"/>
              </w:rPr>
              <w:t>Р</w:t>
            </w:r>
            <w:r w:rsidRPr="009E5F85">
              <w:rPr>
                <w:b/>
                <w:color w:val="000000"/>
                <w:lang w:val="ru-RU"/>
              </w:rPr>
              <w:t>)</w:t>
            </w:r>
            <w:r w:rsidRPr="009E5F85">
              <w:rPr>
                <w:color w:val="000000"/>
                <w:lang w:val="ru-RU"/>
              </w:rPr>
              <w:t xml:space="preserve"> </w:t>
            </w:r>
            <w:r>
              <w:rPr>
                <w:lang w:val="bg-BG"/>
              </w:rPr>
              <w:t>за У</w:t>
            </w:r>
            <w:r>
              <w:t>ПИ III-284</w:t>
            </w:r>
            <w:r>
              <w:rPr>
                <w:lang w:val="bg-BG"/>
              </w:rPr>
              <w:t xml:space="preserve">, кв. </w:t>
            </w:r>
            <w:r>
              <w:t>25</w:t>
            </w:r>
            <w:r>
              <w:rPr>
                <w:lang w:val="bg-BG"/>
              </w:rPr>
              <w:t>а по регулационния план на с. Горна Росица, общ. Севлиево</w:t>
            </w:r>
            <w:r>
              <w:t xml:space="preserve">,  </w:t>
            </w:r>
            <w:r>
              <w:rPr>
                <w:lang w:val="bg-BG"/>
              </w:rPr>
              <w:t xml:space="preserve">за промяна </w:t>
            </w:r>
            <w:proofErr w:type="spellStart"/>
            <w:r>
              <w:t>предназначение</w:t>
            </w:r>
            <w:proofErr w:type="spellEnd"/>
            <w:r>
              <w:rPr>
                <w:lang w:val="bg-BG"/>
              </w:rPr>
              <w:t>то от „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bg-BG"/>
              </w:rPr>
              <w:t>жилищно застрояване“ в „за производствени и складови дейности и фотоволтаична електроцентрала“</w:t>
            </w:r>
          </w:p>
        </w:tc>
        <w:tc>
          <w:tcPr>
            <w:tcW w:w="239" w:type="dxa"/>
          </w:tcPr>
          <w:p w14:paraId="24C35B23" w14:textId="77777777" w:rsidR="001C6BA7" w:rsidRPr="00384458" w:rsidRDefault="001C6BA7" w:rsidP="000969C6">
            <w:pPr>
              <w:ind w:left="-108" w:right="-1" w:firstLine="100"/>
              <w:rPr>
                <w:lang w:val="bg-BG" w:eastAsia="bg-BG"/>
              </w:rPr>
            </w:pPr>
          </w:p>
        </w:tc>
      </w:tr>
    </w:tbl>
    <w:p w14:paraId="1B83E333" w14:textId="0929F246" w:rsidR="00580032" w:rsidRDefault="001C6BA7" w:rsidP="001C6BA7">
      <w:pPr>
        <w:ind w:left="142" w:right="-1"/>
        <w:jc w:val="both"/>
        <w:rPr>
          <w:color w:val="000000"/>
          <w:lang w:val="ru-RU"/>
        </w:rPr>
      </w:pPr>
      <w:r>
        <w:rPr>
          <w:b/>
          <w:color w:val="000000"/>
          <w:lang w:val="bg-BG"/>
        </w:rPr>
        <w:t xml:space="preserve">            2.</w:t>
      </w:r>
      <w:r w:rsidR="002F1280" w:rsidRPr="002F1280">
        <w:rPr>
          <w:b/>
          <w:color w:val="000000"/>
          <w:lang w:val="bg-BG"/>
        </w:rPr>
        <w:t>Обхват на устройствения проект</w:t>
      </w:r>
      <w:r w:rsidR="002F1280" w:rsidRPr="00D3098A">
        <w:rPr>
          <w:b/>
          <w:color w:val="000000"/>
          <w:lang w:val="bg-BG"/>
        </w:rPr>
        <w:t xml:space="preserve">: </w:t>
      </w:r>
      <w:r>
        <w:rPr>
          <w:lang w:val="bg-BG"/>
        </w:rPr>
        <w:t>за У</w:t>
      </w:r>
      <w:r>
        <w:t>ПИ III-284</w:t>
      </w:r>
      <w:r>
        <w:rPr>
          <w:lang w:val="bg-BG"/>
        </w:rPr>
        <w:t xml:space="preserve">, кв. </w:t>
      </w:r>
      <w:r>
        <w:t>25</w:t>
      </w:r>
      <w:r>
        <w:rPr>
          <w:lang w:val="bg-BG"/>
        </w:rPr>
        <w:t>а по регулационния план на с. Горна Росица, общ. Севлиево</w:t>
      </w:r>
    </w:p>
    <w:p w14:paraId="67CA8524" w14:textId="4F8424C8" w:rsidR="00844081" w:rsidRPr="002F1280" w:rsidRDefault="00844081" w:rsidP="001C6BA7">
      <w:pPr>
        <w:ind w:left="928" w:right="-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6783CC24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457E3">
        <w:rPr>
          <w:lang w:val="bg-BG" w:eastAsia="bg-BG"/>
        </w:rPr>
        <w:t>2</w:t>
      </w:r>
      <w:r w:rsidR="001C6BA7">
        <w:rPr>
          <w:lang w:val="bg-BG" w:eastAsia="bg-BG"/>
        </w:rPr>
        <w:t>7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1C6BA7">
        <w:rPr>
          <w:lang w:val="bg-BG" w:eastAsia="bg-BG"/>
        </w:rPr>
        <w:t>1</w:t>
      </w:r>
      <w:r>
        <w:rPr>
          <w:lang w:val="bg-BG" w:eastAsia="bg-BG"/>
        </w:rPr>
        <w:t>.202</w:t>
      </w:r>
      <w:r w:rsidR="001C6BA7">
        <w:rPr>
          <w:lang w:val="bg-BG" w:eastAsia="bg-BG"/>
        </w:rPr>
        <w:t>3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CBCA" w14:textId="77777777" w:rsidR="00B6532B" w:rsidRDefault="00B6532B">
      <w:r>
        <w:separator/>
      </w:r>
    </w:p>
  </w:endnote>
  <w:endnote w:type="continuationSeparator" w:id="0">
    <w:p w14:paraId="2C1F3DA7" w14:textId="77777777" w:rsidR="00B6532B" w:rsidRDefault="00B6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5D9A" w14:textId="77777777" w:rsidR="00B6532B" w:rsidRDefault="00B6532B">
      <w:r>
        <w:separator/>
      </w:r>
    </w:p>
  </w:footnote>
  <w:footnote w:type="continuationSeparator" w:id="0">
    <w:p w14:paraId="4CC414E6" w14:textId="77777777" w:rsidR="00B6532B" w:rsidRDefault="00B6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DF6CE0"/>
    <w:multiLevelType w:val="hybridMultilevel"/>
    <w:tmpl w:val="1870CC36"/>
    <w:lvl w:ilvl="0" w:tplc="199A7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C6BA7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457E3"/>
    <w:rsid w:val="005729FA"/>
    <w:rsid w:val="0057415A"/>
    <w:rsid w:val="0057663E"/>
    <w:rsid w:val="00580032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5365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532B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DC21-C000-4A53-9FD6-2B0FFC8D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2266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2023-01-27T11:21:00Z</dcterms:created>
  <dcterms:modified xsi:type="dcterms:W3CDTF">2023-01-27T11:21:00Z</dcterms:modified>
</cp:coreProperties>
</file>